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11｜練習素材</w:t>
      </w:r>
    </w:p>
    <w:p>
      <w:r>
        <w:t>以下公司、人名、日期與交易皆為教學虛構資料。</w:t>
      </w:r>
    </w:p>
    <w:p>
      <w:r>
        <w:t>虛構目標：在獨立練習工作區，把三件門市工作整理為待辦；不碰正式資料。</w:t>
      </w:r>
    </w:p>
    <w:p>
      <w:r>
        <w:t>工作：核對10本展示樣品；確認下週輪班表；整理兩份新品資料。負責人與期限都未提供。</w:t>
      </w:r>
    </w:p>
    <w:p>
      <w:r>
        <w:t>本次不需要：讀信箱、日曆、聊天紀錄，或更新外部任務服務。</w:t>
      </w:r>
    </w:p>
    <w:p>
      <w:r>
        <w:t>候選：官方Anthropic Productivity plugin；實際版本與元件以當下資訊頁為準。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